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E1" w:rsidRDefault="007248F8" w:rsidP="00115F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C7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ГБПОУ «Государственный агротехнический колледж»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9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gramStart"/>
      <w:r w:rsidRPr="0059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Московское</w:t>
      </w:r>
      <w:proofErr w:type="gramEnd"/>
      <w:r w:rsidRPr="00110D5D">
        <w:rPr>
          <w:rFonts w:ascii="Times New Roman" w:hAnsi="Times New Roman" w:cs="Times New Roman"/>
          <w:sz w:val="28"/>
          <w:szCs w:val="28"/>
        </w:rPr>
        <w:t xml:space="preserve"> </w:t>
      </w:r>
      <w:r w:rsidRPr="0059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сформирована доступная образовательная среда для обучающихся с инвалидностью и ОВЗ. В рамках реализации инклюзивного образования сформирована нормативная документация, внесены необходимые изменения в локальные нормативные акты колледжа, регламентирующие организационно-правовую, учебно-методическую, воспитательную и социальную деятельность структурных подразделений по обеспечению инклюзивного образовательного процесса </w:t>
      </w:r>
      <w:proofErr w:type="gramStart"/>
      <w:r w:rsidRPr="0059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59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с инвалидностью и ОВЗ.</w:t>
      </w:r>
      <w:r w:rsidR="00115FF9" w:rsidRPr="00115FF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15FF9" w:rsidRPr="0011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колледже создана </w:t>
      </w:r>
      <w:proofErr w:type="spellStart"/>
      <w:r w:rsidR="00115FF9" w:rsidRPr="0011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безбарьерная</w:t>
      </w:r>
      <w:proofErr w:type="spellEnd"/>
      <w:r w:rsidR="00115FF9" w:rsidRPr="0011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среда, учитывающая потребности лиц с нарушениями слуха, зрения, опорно-двигательного аппарата. Вход в здание колледжа оборудован пандусом. Для сопровождения образовательного процесса обучающихся с ограниченными возможностями здоровья, в колледже имеются, социальные педагоги, работник медпункта, преподаватели и классные руководители учебных групп, осуществляющие мероприятия по социальной и психологической адаптации данной категории обучающихся. Обучение данных лиц организуется совместно с другими обучающимися.</w:t>
      </w:r>
    </w:p>
    <w:p w:rsidR="00D132E1" w:rsidRDefault="00D132E1" w:rsidP="00D13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В колледже</w:t>
      </w:r>
      <w:r w:rsidRPr="00D1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функционирует электронная система организации учебного процесса, адаптир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 официальный сайт колледжа.</w:t>
      </w:r>
    </w:p>
    <w:p w:rsidR="004378DC" w:rsidRDefault="004378DC" w:rsidP="004378DC">
      <w:pPr>
        <w:pStyle w:val="a5"/>
        <w:shd w:val="clear" w:color="auto" w:fill="FFFFFF"/>
        <w:jc w:val="both"/>
        <w:rPr>
          <w:rFonts w:eastAsia="Times New Roman"/>
          <w:b/>
          <w:color w:val="212529"/>
          <w:sz w:val="28"/>
          <w:lang w:eastAsia="ru-RU"/>
        </w:rPr>
      </w:pPr>
      <w:r w:rsidRPr="00D1139A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572895" cy="1798320"/>
            <wp:effectExtent l="0" t="0" r="8255" b="0"/>
            <wp:wrapThrough wrapText="bothSides">
              <wp:wrapPolygon edited="0">
                <wp:start x="0" y="0"/>
                <wp:lineTo x="0" y="21280"/>
                <wp:lineTo x="21452" y="21280"/>
                <wp:lineTo x="2145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8DC" w:rsidRPr="00D1139A" w:rsidRDefault="004378DC" w:rsidP="004378DC">
      <w:pPr>
        <w:pStyle w:val="a5"/>
        <w:shd w:val="clear" w:color="auto" w:fill="FFFFFF"/>
        <w:jc w:val="both"/>
        <w:rPr>
          <w:rFonts w:eastAsia="Times New Roman"/>
          <w:color w:val="212529"/>
          <w:sz w:val="28"/>
          <w:lang w:eastAsia="ru-RU"/>
        </w:rPr>
      </w:pPr>
      <w:proofErr w:type="spellStart"/>
      <w:proofErr w:type="gramStart"/>
      <w:r w:rsidRPr="00D1139A">
        <w:rPr>
          <w:rFonts w:eastAsia="Times New Roman"/>
          <w:b/>
          <w:color w:val="212529"/>
          <w:sz w:val="28"/>
          <w:lang w:eastAsia="ru-RU"/>
        </w:rPr>
        <w:t>PROF</w:t>
      </w:r>
      <w:proofErr w:type="gramEnd"/>
      <w:r w:rsidRPr="00D1139A">
        <w:rPr>
          <w:rFonts w:eastAsia="Times New Roman"/>
          <w:b/>
          <w:color w:val="212529"/>
          <w:sz w:val="28"/>
          <w:lang w:eastAsia="ru-RU"/>
        </w:rPr>
        <w:t>образование</w:t>
      </w:r>
      <w:proofErr w:type="spellEnd"/>
      <w:r w:rsidRPr="00D1139A">
        <w:rPr>
          <w:rFonts w:eastAsia="Times New Roman"/>
          <w:b/>
          <w:color w:val="212529"/>
          <w:sz w:val="28"/>
          <w:lang w:eastAsia="ru-RU"/>
        </w:rPr>
        <w:t xml:space="preserve"> </w:t>
      </w:r>
      <w:r w:rsidRPr="00D1139A">
        <w:rPr>
          <w:rFonts w:eastAsia="Times New Roman"/>
          <w:color w:val="212529"/>
          <w:sz w:val="28"/>
          <w:lang w:eastAsia="ru-RU"/>
        </w:rPr>
        <w:t>— электронный ресурс цифровой образовательной среды для учреждений СПО, который обеспечивает полноценный образовательный процесс обучающихся и групп любой формы обучения с доступом к полной базе учебной литературы и мультимедийного образовательного контента в соответствии с требованиями ФГОС СПО.</w:t>
      </w:r>
    </w:p>
    <w:p w:rsidR="004378DC" w:rsidRPr="00D1139A" w:rsidRDefault="004378DC" w:rsidP="004378DC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proofErr w:type="spellStart"/>
      <w:proofErr w:type="gramStart"/>
      <w:r w:rsidRPr="00D1139A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PROF</w:t>
      </w:r>
      <w:proofErr w:type="gramEnd"/>
      <w:r w:rsidRPr="00D1139A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образование</w:t>
      </w:r>
      <w:proofErr w:type="spellEnd"/>
      <w:r w:rsidRPr="00D1139A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 выполняет роль:</w:t>
      </w:r>
    </w:p>
    <w:p w:rsidR="004378DC" w:rsidRPr="00D1139A" w:rsidRDefault="004378DC" w:rsidP="004378D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</w:t>
      </w:r>
      <w:r w:rsidRPr="00D1139A">
        <w:rPr>
          <w:rFonts w:ascii="Times New Roman" w:eastAsia="Times New Roman" w:hAnsi="Times New Roman" w:cs="Times New Roman"/>
          <w:noProof/>
          <w:color w:val="212529"/>
          <w:sz w:val="28"/>
          <w:szCs w:val="24"/>
          <w:lang w:eastAsia="ru-RU"/>
        </w:rPr>
        <w:drawing>
          <wp:inline distT="0" distB="0" distL="0" distR="0" wp14:anchorId="17BFE232" wp14:editId="375562A5">
            <wp:extent cx="333375" cy="285750"/>
            <wp:effectExtent l="0" t="0" r="9525" b="0"/>
            <wp:docPr id="7" name="Рисунок 7" descr="https://profspo.ru/images/icons/util/bull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spo.ru/images/icons/util/bull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39A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инструмента для построения и организации полноценного образовательного процесса для очной, очно-заочной, заочной и дистанционной форм обучения в учреждениях СПО</w:t>
      </w:r>
      <w:proofErr w:type="gramEnd"/>
    </w:p>
    <w:p w:rsidR="004378DC" w:rsidRPr="00D1139A" w:rsidRDefault="004378DC" w:rsidP="004378D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</w:t>
      </w:r>
      <w:r w:rsidRPr="00D1139A">
        <w:rPr>
          <w:rFonts w:ascii="Times New Roman" w:eastAsia="Times New Roman" w:hAnsi="Times New Roman" w:cs="Times New Roman"/>
          <w:noProof/>
          <w:color w:val="212529"/>
          <w:sz w:val="28"/>
          <w:szCs w:val="24"/>
          <w:lang w:eastAsia="ru-RU"/>
        </w:rPr>
        <w:drawing>
          <wp:inline distT="0" distB="0" distL="0" distR="0" wp14:anchorId="61B61C8C" wp14:editId="22720113">
            <wp:extent cx="285750" cy="323850"/>
            <wp:effectExtent l="0" t="0" r="0" b="0"/>
            <wp:docPr id="8" name="Рисунок 8" descr="https://profspo.ru/images/icons/util/bul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fspo.ru/images/icons/util/bull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39A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самостоятельной библиотеки новых знаний и компетенций для профессионалов и обучающихся</w:t>
      </w:r>
    </w:p>
    <w:p w:rsidR="004378DC" w:rsidRPr="00D1139A" w:rsidRDefault="004378DC" w:rsidP="004378D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</w:t>
      </w:r>
      <w:r w:rsidRPr="00D1139A">
        <w:rPr>
          <w:rFonts w:ascii="Times New Roman" w:eastAsia="Times New Roman" w:hAnsi="Times New Roman" w:cs="Times New Roman"/>
          <w:noProof/>
          <w:color w:val="212529"/>
          <w:sz w:val="28"/>
          <w:szCs w:val="24"/>
          <w:lang w:eastAsia="ru-RU"/>
        </w:rPr>
        <w:drawing>
          <wp:inline distT="0" distB="0" distL="0" distR="0" wp14:anchorId="0AA0040E" wp14:editId="37C851DF">
            <wp:extent cx="285750" cy="323850"/>
            <wp:effectExtent l="0" t="0" r="0" b="0"/>
            <wp:docPr id="9" name="Рисунок 9" descr="https://profspo.ru/images/icons/util/bull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fspo.ru/images/icons/util/bull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39A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библиотечного модуля в составе ИОС отдельного учреждения</w:t>
      </w:r>
    </w:p>
    <w:p w:rsidR="004378DC" w:rsidRPr="00D1139A" w:rsidRDefault="004378DC" w:rsidP="004378DC">
      <w:pPr>
        <w:pStyle w:val="a5"/>
        <w:shd w:val="clear" w:color="auto" w:fill="FFFFFF"/>
        <w:jc w:val="both"/>
        <w:rPr>
          <w:rFonts w:eastAsia="Times New Roman"/>
          <w:color w:val="212529"/>
          <w:sz w:val="28"/>
          <w:lang w:eastAsia="ru-RU"/>
        </w:rPr>
      </w:pPr>
      <w:r w:rsidRPr="00D1139A">
        <w:rPr>
          <w:rFonts w:eastAsia="Times New Roman"/>
          <w:color w:val="212529"/>
          <w:sz w:val="28"/>
          <w:lang w:eastAsia="ru-RU"/>
        </w:rPr>
        <w:lastRenderedPageBreak/>
        <w:t>Ссылка для входа в</w:t>
      </w:r>
      <w:r w:rsidRPr="00D1139A">
        <w:rPr>
          <w:rFonts w:eastAsia="Times New Roman"/>
          <w:b/>
          <w:color w:val="212529"/>
          <w:sz w:val="28"/>
          <w:lang w:eastAsia="ru-RU"/>
        </w:rPr>
        <w:t xml:space="preserve"> </w:t>
      </w:r>
      <w:proofErr w:type="spellStart"/>
      <w:proofErr w:type="gramStart"/>
      <w:r w:rsidRPr="00D1139A">
        <w:rPr>
          <w:rFonts w:eastAsia="Times New Roman"/>
          <w:color w:val="212529"/>
          <w:sz w:val="28"/>
          <w:lang w:eastAsia="ru-RU"/>
        </w:rPr>
        <w:t>PROF</w:t>
      </w:r>
      <w:proofErr w:type="gramEnd"/>
      <w:r w:rsidRPr="00D1139A">
        <w:rPr>
          <w:rFonts w:eastAsia="Times New Roman"/>
          <w:color w:val="212529"/>
          <w:sz w:val="28"/>
          <w:lang w:eastAsia="ru-RU"/>
        </w:rPr>
        <w:t>образование</w:t>
      </w:r>
      <w:proofErr w:type="spellEnd"/>
      <w:r w:rsidRPr="00D1139A">
        <w:rPr>
          <w:rFonts w:eastAsia="Times New Roman"/>
          <w:color w:val="212529"/>
          <w:sz w:val="28"/>
          <w:lang w:eastAsia="ru-RU"/>
        </w:rPr>
        <w:t xml:space="preserve">: </w:t>
      </w:r>
      <w:r w:rsidRPr="00D1139A">
        <w:rPr>
          <w:rFonts w:eastAsia="Times New Roman"/>
          <w:b/>
          <w:color w:val="212529"/>
          <w:sz w:val="28"/>
          <w:lang w:eastAsia="ru-RU"/>
        </w:rPr>
        <w:t>https://profspo.ru/</w:t>
      </w:r>
    </w:p>
    <w:p w:rsidR="007248F8" w:rsidRPr="005936F9" w:rsidRDefault="007248F8" w:rsidP="00115F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колледже имеется оборудование для обеспечения доступности зданий и помещений колледжа: </w:t>
      </w:r>
    </w:p>
    <w:p w:rsidR="007248F8" w:rsidRPr="005936F9" w:rsidRDefault="007248F8" w:rsidP="007248F8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F9">
        <w:rPr>
          <w:rFonts w:ascii="Times New Roman" w:hAnsi="Times New Roman" w:cs="Times New Roman"/>
          <w:sz w:val="28"/>
          <w:szCs w:val="28"/>
        </w:rPr>
        <w:t>-  пандус;  по  обеим</w:t>
      </w:r>
      <w:bookmarkStart w:id="0" w:name="_GoBack"/>
      <w:bookmarkEnd w:id="0"/>
      <w:r w:rsidRPr="005936F9">
        <w:rPr>
          <w:rFonts w:ascii="Times New Roman" w:hAnsi="Times New Roman" w:cs="Times New Roman"/>
          <w:sz w:val="28"/>
          <w:szCs w:val="28"/>
        </w:rPr>
        <w:t xml:space="preserve">  сторонам  установлено  ограждения  в  виде непрерывного поручня, расположенного на высоте 700 и 900 мм.  </w:t>
      </w:r>
    </w:p>
    <w:p w:rsidR="007248F8" w:rsidRPr="005936F9" w:rsidRDefault="007248F8" w:rsidP="007248F8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F9">
        <w:rPr>
          <w:rFonts w:ascii="Times New Roman" w:hAnsi="Times New Roman" w:cs="Times New Roman"/>
          <w:sz w:val="28"/>
          <w:szCs w:val="28"/>
        </w:rPr>
        <w:t xml:space="preserve">- расширенные 2-х створчатые дверные проемы (размер входной двери: 1,96 см; двери в учебные аудитории (типовые) - 1,20 см); </w:t>
      </w:r>
    </w:p>
    <w:p w:rsidR="007248F8" w:rsidRPr="005936F9" w:rsidRDefault="007248F8" w:rsidP="0072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F9">
        <w:rPr>
          <w:rFonts w:ascii="Times New Roman" w:hAnsi="Times New Roman" w:cs="Times New Roman"/>
          <w:sz w:val="28"/>
          <w:szCs w:val="28"/>
        </w:rPr>
        <w:t>-  звуковая  информация  (звонок, пожарная сигнализация);</w:t>
      </w:r>
    </w:p>
    <w:p w:rsidR="007248F8" w:rsidRPr="005936F9" w:rsidRDefault="007248F8" w:rsidP="007248F8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F9">
        <w:rPr>
          <w:rFonts w:ascii="Times New Roman" w:hAnsi="Times New Roman" w:cs="Times New Roman"/>
          <w:sz w:val="28"/>
          <w:szCs w:val="28"/>
        </w:rPr>
        <w:t xml:space="preserve">- площади коридора позволяют свободно перемещаться (площадь холла – 99, 8 </w:t>
      </w:r>
      <w:proofErr w:type="spellStart"/>
      <w:r w:rsidRPr="005936F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936F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936F9">
        <w:rPr>
          <w:rFonts w:ascii="Times New Roman" w:hAnsi="Times New Roman" w:cs="Times New Roman"/>
          <w:sz w:val="28"/>
          <w:szCs w:val="28"/>
        </w:rPr>
        <w:t xml:space="preserve">; ширина коридора – 1, 50 </w:t>
      </w:r>
      <w:proofErr w:type="spellStart"/>
      <w:r w:rsidRPr="005936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936F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248F8" w:rsidRPr="005936F9" w:rsidRDefault="007248F8" w:rsidP="007248F8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F9">
        <w:rPr>
          <w:rFonts w:ascii="Times New Roman" w:hAnsi="Times New Roman" w:cs="Times New Roman"/>
          <w:sz w:val="28"/>
          <w:szCs w:val="28"/>
        </w:rPr>
        <w:t xml:space="preserve">- учебные кабинеты расположены на 1 этаже; </w:t>
      </w:r>
    </w:p>
    <w:p w:rsidR="007248F8" w:rsidRPr="005936F9" w:rsidRDefault="007248F8" w:rsidP="0072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F9">
        <w:rPr>
          <w:rFonts w:ascii="Times New Roman" w:hAnsi="Times New Roman" w:cs="Times New Roman"/>
          <w:sz w:val="28"/>
          <w:szCs w:val="28"/>
        </w:rPr>
        <w:t>- в коридорах имеются посадочные места;</w:t>
      </w:r>
    </w:p>
    <w:p w:rsidR="007248F8" w:rsidRPr="005936F9" w:rsidRDefault="007248F8" w:rsidP="0072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F9">
        <w:rPr>
          <w:rFonts w:ascii="Times New Roman" w:hAnsi="Times New Roman" w:cs="Times New Roman"/>
          <w:sz w:val="28"/>
          <w:szCs w:val="28"/>
        </w:rPr>
        <w:t>- выделено место для парковки автотранспортных средств инвалидов.</w:t>
      </w:r>
    </w:p>
    <w:p w:rsidR="007248F8" w:rsidRPr="005936F9" w:rsidRDefault="007248F8" w:rsidP="007248F8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F9">
        <w:rPr>
          <w:rFonts w:ascii="Times New Roman" w:hAnsi="Times New Roman" w:cs="Times New Roman"/>
          <w:sz w:val="28"/>
          <w:szCs w:val="28"/>
        </w:rPr>
        <w:t xml:space="preserve">- в санитарно-гигиенических помещениях имеются  специальные поручни; </w:t>
      </w:r>
    </w:p>
    <w:p w:rsidR="007248F8" w:rsidRPr="005936F9" w:rsidRDefault="007248F8" w:rsidP="007248F8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F9">
        <w:rPr>
          <w:rFonts w:ascii="Times New Roman" w:hAnsi="Times New Roman" w:cs="Times New Roman"/>
          <w:sz w:val="28"/>
          <w:szCs w:val="28"/>
        </w:rPr>
        <w:t>- в библиотеке колледжа оборудовано рабочее место для инвалидов.</w:t>
      </w:r>
    </w:p>
    <w:p w:rsidR="00115FF9" w:rsidRPr="00115FF9" w:rsidRDefault="00115FF9" w:rsidP="00404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</w:t>
      </w:r>
      <w:r w:rsidRPr="0011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комплексной программой реабилитации обучающихся - инвалидов и лиц с ОВЗ педагогическим коллективом колледжа проводится значительная работа, направленная на сохранение здоровья, адаптацию, личностно-ориентированное сопровождение учебного процесса, информационное обеспечение и социальное сопровождение обучающихся-инвалидов.</w:t>
      </w:r>
    </w:p>
    <w:p w:rsidR="007248F8" w:rsidRDefault="007248F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248F8" w:rsidRDefault="007248F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72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64"/>
    <w:rsid w:val="00115FF9"/>
    <w:rsid w:val="00404A97"/>
    <w:rsid w:val="004378DC"/>
    <w:rsid w:val="007248F8"/>
    <w:rsid w:val="007C33B9"/>
    <w:rsid w:val="00921D55"/>
    <w:rsid w:val="00A93FE0"/>
    <w:rsid w:val="00B91864"/>
    <w:rsid w:val="00C34F63"/>
    <w:rsid w:val="00D1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48F8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0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78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48F8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0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78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2637</Characters>
  <Application>Microsoft Office Word</Application>
  <DocSecurity>0</DocSecurity>
  <Lines>21</Lines>
  <Paragraphs>6</Paragraphs>
  <ScaleCrop>false</ScaleCrop>
  <Company>Home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Сергеевна</dc:creator>
  <cp:keywords/>
  <dc:description/>
  <cp:lastModifiedBy>Лариса Сергеевна</cp:lastModifiedBy>
  <cp:revision>8</cp:revision>
  <dcterms:created xsi:type="dcterms:W3CDTF">2021-11-11T10:07:00Z</dcterms:created>
  <dcterms:modified xsi:type="dcterms:W3CDTF">2021-11-11T11:39:00Z</dcterms:modified>
</cp:coreProperties>
</file>