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A" w:rsidRPr="00B33C01" w:rsidRDefault="00BC547A" w:rsidP="00B33C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C01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33C01" w:rsidRDefault="00BC547A" w:rsidP="00B33C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C01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специальностей (профессий), по которым ГБПОУ ГАК с. </w:t>
      </w:r>
      <w:proofErr w:type="gramStart"/>
      <w:r w:rsidRPr="00B33C01">
        <w:rPr>
          <w:rFonts w:ascii="Times New Roman" w:eastAsia="Calibri" w:hAnsi="Times New Roman" w:cs="Times New Roman"/>
          <w:b/>
          <w:sz w:val="28"/>
          <w:szCs w:val="28"/>
        </w:rPr>
        <w:t>Московское</w:t>
      </w:r>
      <w:proofErr w:type="gramEnd"/>
      <w:r w:rsidRPr="00B33C01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осуществляет прием </w:t>
      </w:r>
    </w:p>
    <w:p w:rsidR="00591743" w:rsidRPr="00B33C01" w:rsidRDefault="00BC547A" w:rsidP="00B33C0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C0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91743" w:rsidRPr="00B33C01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Pr="00B33C0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91743" w:rsidRPr="00B33C0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Pr="00B33C0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91743" w:rsidRPr="00B33C01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591743" w:rsidRPr="00591743" w:rsidRDefault="00591743" w:rsidP="005917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4678" w:type="dxa"/>
        <w:tblInd w:w="108" w:type="dxa"/>
        <w:tblLook w:val="04A0" w:firstRow="1" w:lastRow="0" w:firstColumn="1" w:lastColumn="0" w:noHBand="0" w:noVBand="1"/>
      </w:tblPr>
      <w:tblGrid>
        <w:gridCol w:w="691"/>
        <w:gridCol w:w="2853"/>
        <w:gridCol w:w="3686"/>
        <w:gridCol w:w="1417"/>
        <w:gridCol w:w="2633"/>
        <w:gridCol w:w="1699"/>
        <w:gridCol w:w="1699"/>
      </w:tblGrid>
      <w:tr w:rsidR="00E5118E" w:rsidRPr="00E5118E" w:rsidTr="00E5118E">
        <w:trPr>
          <w:trHeight w:val="292"/>
        </w:trPr>
        <w:tc>
          <w:tcPr>
            <w:tcW w:w="691" w:type="dxa"/>
            <w:vMerge w:val="restart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3" w:type="dxa"/>
            <w:vMerge w:val="restart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 (профессии)</w:t>
            </w:r>
          </w:p>
        </w:tc>
        <w:tc>
          <w:tcPr>
            <w:tcW w:w="3686" w:type="dxa"/>
            <w:vMerge w:val="restart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vMerge w:val="restart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633" w:type="dxa"/>
            <w:vMerge w:val="restart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Присваиваемые квалификации </w:t>
            </w:r>
          </w:p>
        </w:tc>
        <w:tc>
          <w:tcPr>
            <w:tcW w:w="3398" w:type="dxa"/>
            <w:gridSpan w:val="2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</w:tr>
      <w:tr w:rsidR="00E5118E" w:rsidRPr="00E5118E" w:rsidTr="00E5118E">
        <w:trPr>
          <w:trHeight w:val="400"/>
        </w:trPr>
        <w:tc>
          <w:tcPr>
            <w:tcW w:w="691" w:type="dxa"/>
            <w:vMerge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основного общего образования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(9 </w:t>
            </w:r>
            <w:proofErr w:type="spellStart"/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699" w:type="dxa"/>
          </w:tcPr>
          <w:p w:rsidR="00BC547A" w:rsidRPr="00E5118E" w:rsidRDefault="00BC547A" w:rsidP="008B3DD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среднего общего образования (11 </w:t>
            </w:r>
            <w:proofErr w:type="spellStart"/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F35009"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C547A" w:rsidRPr="00E5118E" w:rsidTr="00E5118E">
        <w:tc>
          <w:tcPr>
            <w:tcW w:w="691" w:type="dxa"/>
          </w:tcPr>
          <w:p w:rsidR="00BC547A" w:rsidRPr="00E5118E" w:rsidRDefault="00BC547A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C547A" w:rsidRPr="00E5118E" w:rsidRDefault="00407DD7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BC547A" w:rsidRPr="00E5118E">
              <w:rPr>
                <w:rFonts w:ascii="Times New Roman" w:hAnsi="Times New Roman" w:cs="Times New Roman"/>
                <w:sz w:val="24"/>
                <w:szCs w:val="24"/>
              </w:rPr>
              <w:t>7 Мастер общестроительных работ</w:t>
            </w:r>
          </w:p>
        </w:tc>
        <w:tc>
          <w:tcPr>
            <w:tcW w:w="3686" w:type="dxa"/>
          </w:tcPr>
          <w:p w:rsidR="00BC547A" w:rsidRPr="00E5118E" w:rsidRDefault="00BC547A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квалифицированных рабочих, служащих</w:t>
            </w:r>
          </w:p>
        </w:tc>
        <w:tc>
          <w:tcPr>
            <w:tcW w:w="1417" w:type="dxa"/>
          </w:tcPr>
          <w:p w:rsidR="00BC547A" w:rsidRPr="00E5118E" w:rsidRDefault="00BC547A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BC547A" w:rsidRPr="00E5118E" w:rsidRDefault="00BC547A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699" w:type="dxa"/>
          </w:tcPr>
          <w:p w:rsidR="00BC547A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699" w:type="dxa"/>
          </w:tcPr>
          <w:p w:rsidR="00BC547A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35.01.27</w:t>
            </w: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Мастер сельскохозяйственного производства</w:t>
            </w:r>
          </w:p>
        </w:tc>
        <w:tc>
          <w:tcPr>
            <w:tcW w:w="3686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квалифицированных рабочих, служащих</w:t>
            </w: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853" w:type="dxa"/>
          </w:tcPr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23.02.01 </w:t>
            </w:r>
          </w:p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3686" w:type="dxa"/>
          </w:tcPr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специалистов среднего звена</w:t>
            </w: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35.02.16 </w:t>
            </w:r>
          </w:p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686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специалистов среднего звена</w:t>
            </w:r>
          </w:p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ФП «Профессионалитет»</w:t>
            </w:r>
          </w:p>
          <w:p w:rsidR="00E5118E" w:rsidRPr="00E5118E" w:rsidRDefault="00E5118E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35.02.16 </w:t>
            </w:r>
          </w:p>
          <w:p w:rsidR="00F35009" w:rsidRPr="00E5118E" w:rsidRDefault="00F35009" w:rsidP="00BC547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686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специалистов среднего звена</w:t>
            </w: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35009" w:rsidRPr="00E5118E" w:rsidRDefault="00F35009" w:rsidP="00985EF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38.02.01</w:t>
            </w:r>
          </w:p>
          <w:p w:rsidR="00F35009" w:rsidRPr="00E5118E" w:rsidRDefault="00F35009" w:rsidP="00985EF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686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специалистов среднего звена</w:t>
            </w: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F35009" w:rsidRPr="00E5118E" w:rsidTr="00E5118E">
        <w:tc>
          <w:tcPr>
            <w:tcW w:w="691" w:type="dxa"/>
          </w:tcPr>
          <w:p w:rsidR="00F35009" w:rsidRPr="00E5118E" w:rsidRDefault="00F35009" w:rsidP="00BC547A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35009" w:rsidRPr="00E5118E" w:rsidRDefault="00F35009" w:rsidP="00985EF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3686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программа подготовки специалистов среднего звена</w:t>
            </w:r>
          </w:p>
        </w:tc>
        <w:tc>
          <w:tcPr>
            <w:tcW w:w="1417" w:type="dxa"/>
          </w:tcPr>
          <w:p w:rsidR="00F35009" w:rsidRPr="00E5118E" w:rsidRDefault="00F35009" w:rsidP="00BC547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33" w:type="dxa"/>
          </w:tcPr>
          <w:p w:rsidR="00F35009" w:rsidRPr="00E5118E" w:rsidRDefault="00F35009" w:rsidP="008B3DD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699" w:type="dxa"/>
          </w:tcPr>
          <w:p w:rsidR="00F35009" w:rsidRPr="00E5118E" w:rsidRDefault="00F35009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18E">
              <w:rPr>
                <w:rFonts w:ascii="Times New Roman" w:eastAsia="Calibri" w:hAnsi="Times New Roman" w:cs="Times New Roman"/>
                <w:sz w:val="24"/>
                <w:szCs w:val="24"/>
              </w:rPr>
              <w:t>не реализуется</w:t>
            </w:r>
          </w:p>
        </w:tc>
      </w:tr>
      <w:bookmarkEnd w:id="0"/>
    </w:tbl>
    <w:p w:rsidR="00256F8C" w:rsidRDefault="00256F8C">
      <w:pPr>
        <w:rPr>
          <w:rFonts w:ascii="Times New Roman" w:eastAsia="Calibri" w:hAnsi="Times New Roman" w:cs="Times New Roman"/>
          <w:sz w:val="26"/>
          <w:szCs w:val="26"/>
        </w:rPr>
      </w:pPr>
    </w:p>
    <w:p w:rsidR="00591743" w:rsidRDefault="00591743"/>
    <w:sectPr w:rsidR="00591743" w:rsidSect="00BC5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A5A"/>
    <w:multiLevelType w:val="hybridMultilevel"/>
    <w:tmpl w:val="1048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27"/>
    <w:rsid w:val="00256F8C"/>
    <w:rsid w:val="00407DD7"/>
    <w:rsid w:val="00591743"/>
    <w:rsid w:val="008B3DDF"/>
    <w:rsid w:val="00B33C01"/>
    <w:rsid w:val="00BC1927"/>
    <w:rsid w:val="00BC547A"/>
    <w:rsid w:val="00E5118E"/>
    <w:rsid w:val="00F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GAK15@yandex.ru</cp:lastModifiedBy>
  <cp:revision>6</cp:revision>
  <dcterms:created xsi:type="dcterms:W3CDTF">2024-04-22T07:23:00Z</dcterms:created>
  <dcterms:modified xsi:type="dcterms:W3CDTF">2025-02-17T11:58:00Z</dcterms:modified>
</cp:coreProperties>
</file>